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95" w:rsidRDefault="000804D2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Chumaevo\Desktop\профилак.работа\план совм.мероп.с мв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maevo\Desktop\профилак.работа\план совм.мероп.с мв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D2" w:rsidRDefault="000804D2"/>
    <w:p w:rsidR="000804D2" w:rsidRDefault="000804D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9"/>
        <w:gridCol w:w="4159"/>
        <w:gridCol w:w="2268"/>
        <w:gridCol w:w="2375"/>
      </w:tblGrid>
      <w:tr w:rsidR="000804D2" w:rsidRPr="00C1532B" w:rsidTr="005718B8">
        <w:tc>
          <w:tcPr>
            <w:tcW w:w="769" w:type="dxa"/>
          </w:tcPr>
          <w:p w:rsidR="000804D2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4D2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59" w:type="dxa"/>
          </w:tcPr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Проведение цикла профилактических бесед об ответственности родителей за воспитание детей « Права и обязанности семьи»</w:t>
            </w:r>
          </w:p>
        </w:tc>
        <w:tc>
          <w:tcPr>
            <w:tcW w:w="2268" w:type="dxa"/>
          </w:tcPr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0804D2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Яшина Л.М., ответственный за ВР, Ельчанинова А.В. инспектор ПДН</w:t>
            </w:r>
          </w:p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4D2" w:rsidRPr="00C1532B" w:rsidTr="005718B8">
        <w:tc>
          <w:tcPr>
            <w:tcW w:w="769" w:type="dxa"/>
          </w:tcPr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59" w:type="dxa"/>
          </w:tcPr>
          <w:p w:rsidR="000804D2" w:rsidRPr="00BF48CE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 w:rsidRPr="00BF48CE">
              <w:rPr>
                <w:rFonts w:ascii="Times New Roman" w:hAnsi="Times New Roman"/>
                <w:sz w:val="24"/>
                <w:szCs w:val="24"/>
              </w:rPr>
              <w:t>Проведение рейдов «Каникулы»</w:t>
            </w:r>
          </w:p>
        </w:tc>
        <w:tc>
          <w:tcPr>
            <w:tcW w:w="2268" w:type="dxa"/>
          </w:tcPr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Ноябрь, январь, март</w:t>
            </w:r>
          </w:p>
        </w:tc>
        <w:tc>
          <w:tcPr>
            <w:tcW w:w="2375" w:type="dxa"/>
          </w:tcPr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руководители, родители</w:t>
            </w:r>
          </w:p>
        </w:tc>
      </w:tr>
      <w:tr w:rsidR="000804D2" w:rsidRPr="00C1532B" w:rsidTr="005718B8">
        <w:tc>
          <w:tcPr>
            <w:tcW w:w="769" w:type="dxa"/>
          </w:tcPr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59" w:type="dxa"/>
          </w:tcPr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Принимать участие в благоустройстве школьной территории</w:t>
            </w:r>
          </w:p>
        </w:tc>
        <w:tc>
          <w:tcPr>
            <w:tcW w:w="2268" w:type="dxa"/>
          </w:tcPr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работы школы</w:t>
            </w:r>
          </w:p>
        </w:tc>
        <w:tc>
          <w:tcPr>
            <w:tcW w:w="2375" w:type="dxa"/>
          </w:tcPr>
          <w:p w:rsidR="000804D2" w:rsidRPr="00C1532B" w:rsidRDefault="000804D2" w:rsidP="005718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Яшина Л.М.,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ВР, классные руководители</w:t>
            </w:r>
          </w:p>
        </w:tc>
      </w:tr>
    </w:tbl>
    <w:p w:rsidR="000804D2" w:rsidRDefault="000804D2" w:rsidP="000804D2">
      <w:pPr>
        <w:rPr>
          <w:rFonts w:ascii="Times New Roman" w:hAnsi="Times New Roman"/>
          <w:sz w:val="24"/>
          <w:szCs w:val="24"/>
        </w:rPr>
      </w:pPr>
    </w:p>
    <w:p w:rsidR="000804D2" w:rsidRDefault="000804D2" w:rsidP="000804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составили: ответственный за ВР Яшина Л.М.</w:t>
      </w:r>
    </w:p>
    <w:p w:rsidR="000804D2" w:rsidRDefault="00D136C0" w:rsidP="000804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Начальник ОУУП и </w:t>
      </w:r>
      <w:r w:rsidR="000804D2">
        <w:rPr>
          <w:rFonts w:ascii="Times New Roman" w:hAnsi="Times New Roman"/>
          <w:sz w:val="24"/>
          <w:szCs w:val="24"/>
        </w:rPr>
        <w:t xml:space="preserve"> ПДН:     Ельчанинова А.В.</w:t>
      </w:r>
    </w:p>
    <w:p w:rsidR="000804D2" w:rsidRDefault="000804D2" w:rsidP="000804D2"/>
    <w:p w:rsidR="000804D2" w:rsidRDefault="000804D2"/>
    <w:p w:rsidR="000804D2" w:rsidRDefault="000804D2"/>
    <w:sectPr w:rsidR="000804D2" w:rsidSect="00C3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04D2"/>
    <w:rsid w:val="000804D2"/>
    <w:rsid w:val="00900439"/>
    <w:rsid w:val="00981AD4"/>
    <w:rsid w:val="00C35C95"/>
    <w:rsid w:val="00D13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Helvetica"/>
        <w:color w:val="000000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2025-10-27T05:58:00Z</dcterms:created>
  <dcterms:modified xsi:type="dcterms:W3CDTF">2025-10-27T06:02:00Z</dcterms:modified>
</cp:coreProperties>
</file>